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2026精细化工水处理白皮书：高纯水系统故障排查与工艺优化</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在精细化工行业，高纯水系统对于保障产品质量、提升生产效率以及确保设备稳定运行具有举足轻重的意义。该系统一旦出现故障，将严重影响生产流程与产品质量。因此，有效的故障排查方法至关重要，通过对预处理、反渗透及后处理等单元常见故障的分析，可精准定位问题并采取针对性措施。同时，基于水质指标、运行成本及设备性能的工艺优化策略，能进一步提升系统的稳定性与经济性。未来，智能化故障诊断技术、新型膜技术以及绿色水处理工艺将成为高纯水系统的重要发展方向。这些研究成果对精细化工行业提升水质标准、保障生产稳定性具有关键意义，有助于推动行业向高质量、可持续发展迈进。</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精细化工；高纯水系统；故障排查；工艺优化；水质标准</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In the fine chemical industry, the high-purity water system is of great significance for ensuring product quality, improving production efficiency and ensuring stable equipment operation. Once a failure occurs in the system, it will seriously affect the production process and product quality. Therefore, effective troubleshooting methods are crucial. Through the analysis of common failures in pre-treatment, reverse osmosis and post-treatment units, problems can be accurately located and targeted measures can be taken. At the same time, process optimization strategies based on water quality indicators, operating costs and equipment performance can further improve the stability and economy of the system. In the future, intelligent fault diagnosis technology, new membrane technology and green water treatment processes will become important development directions of high-purity water systems. These research results are of key significance for the fine chemical industry to improve water quality standards and ensure production stability, and will help promote the industry to develop towards high quality and sustainability.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Fine Chemical Industry; Ultrapure Water System; Fault Troubleshooting; Process Optimization; Water Quality Standard</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精细化工行业背景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精细化工行业作为现代工业的重要组成部分，对水质的要求极为严格，其生产过程中涉及的高纯度化学试剂、催化剂及特种材料的制备均依赖于高质量的水源。高纯水不仅是化学反应介质和溶剂的关键组成部分，还直接影响最终产品的纯度和性能。例如，在制药、电子化学品及高性能材料等领域，水质的微小波动可能导致产品性能下降甚至生产事故</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。此外，随着环保法规的日益严格，工业废水处理与资源化利用也成为行业发展的重点方向。研究表明，水质不达标不仅会影响生产效率，还会增加环境污染风险，进而对生态系统和人类健康造成威胁</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。因此，建立高效、稳定的高纯水系统对于保障精细化工行业的可持续发展至关重要。</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高纯水系统的重要性</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高纯水系统在精细化工生产中扮演着不可或缺的角色，其稳定运行直接影响产品的质量、产量以及设备的使用寿命。首先，高纯水系统通过去除水中的离子、有机物、微生物等杂质，确保生产工艺对水质的高要求得以满足。例如，在某超纯水系统的案例中，由于RO膜受到微生物污染和活性炭泄漏问题，导致EDI单元出现压差增大和产水量下降等故障，最终影响了整个系统的运行稳定性</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其次，高纯水系统的性能优化能够显著提升生产效率并降低运行成本。例如，在医院水处理系统的应用中，良好的故障维修和保养措施有效保障了医疗用水的安全性和可靠性，从而为医院各关键部门的正常运转提供了支持</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。由此可见，高纯水系统不仅是精细化工生产的核心环节，也是实现资源高效利用和环境保护的重要技术手段。</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通过对高纯水系统常见故障的深入分析，提出全面的排查方法与工艺优化策略，以提升精细化工行业的水处理水平。具体而言，研究将针对预处理单元、反渗透单元及后处理单元等关键环节进行系统化的故障诊断，并结合实际案例探讨工艺改进措施。例如，通过对一次纯水质量事故的分析，研究揭示了操作方法改进对消除影响因素、保证装置正常运行的重要性</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此外，本研究还将关注智能化技术和绿色工艺的发展趋势，探索其在高纯水系统中的应用前景。通过上述研究，期望为行业提供一套科学、实用的技术解决方案，从而提升水质稳定性、降低运行成本，并推动精细化工行业向高效、环保方向迈进。</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高纯水系统理论基础</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高纯水系统的核心在于通过一系列物理和化学工艺去除水中的杂质，以满足精细化工行业对水质的高要求。反渗透（RO）技术作为高纯水制备的关键环节之一，利用半透膜的选择透过性，在高压下将溶剂与溶质分离，从而有效去除胶体、微生物及无机盐等污染物</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。然而，随着进水温度降低，反渗透系统的运行压力逐渐上升，产水量下降，可能导致膜污堵等问题，进而影响系统性能</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电除盐（EDI）技术则通过电场作用实现离子的深度去除，同时再生树脂，避免了传统离子交换过程中化学药剂的使用。研究表明，EDI技术在处理高纯度水时具有高效、稳定的特点，但其运行过程中仍可能面临电流电压异常及产水水质不达标等问题</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。这些技术原理为后续故障排查与工艺优化提供了理论依据。</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高纯水系统研究现状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近年来，国内外学者在高纯水系统故障排查与工艺优化方面取得了显著进展。针对反渗透膜污堵问题，某煤化工废水处理系统的研究通过对污染物进行电镜扫描和成分分析，发现污堵物主要来源于有机物和无机物的混合沉淀，并提出了调整药剂种类及添加量的解决方案，使反渗透膜通量恢复到98%以上</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类似地，某PTA企业的再生水回用系统因高浓度废水导致膜系统严重污堵，研究通过对保安过滤器滤芯上的污堵物进行结构分析，发现其成分复杂且难以通过常规清洗手段清除，最终通过针对性调整实现了系统的稳定运行</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。此外，在循环水处理领域，新增絮凝沉降水处理工艺被证明能够有效降低浊度和铁离子含量，尽管初期存在一些问题，但经过改进后显著提升了系统的换热效率和防腐能力</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。这些研究成果为高纯水系统的优化提供了重要参考。</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现有研究不足</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研究在高纯水系统故障排查与工艺优化方面取得了一定成果，但在某些关键领域仍存在明显不足。首先，现有研究多集中于事后故障处理，而对故障预警机制的探索较为有限。例如，文献中较少涉及基于实时监测数据的智能化预警系统开发，这在一定程度上限制了系统对潜在问题的预判能力</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。其次，在智能化工艺优化方面，目前的研究尚未充分利用人工智能和大数据技术的优势。例如，如何通过机器学习算法实现工艺参数的动态调整，以提高系统的运行效率和稳定性，仍是亟待解决的问题</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此外，现有研究对绿色水处理工艺的关注度较低，尤其是在减少化学药剂使用和实现水资源循环利用方面的探索较为匮乏。本研究旨在通过引入智能化技术和绿色工艺理念，弥补上述不足，为行业提供更加全面和可持续的解决方案。</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高纯水系统常见故障排查</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预处理单元故障排查</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多介质过滤器故障</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多介质过滤器作为高纯水系统预处理单元的核心设备，其主要功能是通过不同粒径的滤料去除原水中的悬浮物、颗粒物和部分胶体物质。然而，在实际运行过程中，多介质过滤器常出现过滤效果下降、压差升高等故障现象。过滤效果下降表现为出水浊度升高，无法满足后续处理单元的进水要求；而压差升高则可能导致系统运行能耗增加甚至被迫停机。这些故障的主要原因包括滤料污染、板结或流失，以及反洗不充分等。例如，某化工废水零排放系统的多介质过滤器因反洗频率不足导致滤料表面附着大量污染物，进而引发过滤效果显著下降</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。此外，某PTA企业再生水回用系统中，由于废水污染物浓度超标，多介质过滤器在短时间内即发生严重堵塞，进一步加剧了系统运行的不稳定性</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针对上述问题，排查方法主要包括对滤料进行定期检测与更换，优化反洗工艺参数，并加强进水水质监控。具体而言，可通过测定过滤器进出口压差及出水浊度变化判断滤料污染程度；同时，采用显微镜观察或化学分析手段确定污染物种类，从而制定针对性的清洗方案。例如，研究表明通过调整反洗强度和频率，可有效恢复滤料的过滤性能，并延长过滤器使用寿命</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。此外，结合实际运行情况合理选择滤料类型也是预防故障的重要措施之一。综上所述，多介质过滤器故障的排查与处理需综合考虑水质特性、设备运行参数及维护策略等多方面因素，以确保系统长期稳定运行。</w:t>
      </w:r>
      <w:bookmarkEnd w:id="1026"/>
    </w:p>
    <w:p>
      <w:pPr>
        <w:pageBreakBefore w:val="off"/>
        <w:tabs/>
        <w:wordWrap w:val="on"/>
        <w:spacing w:after="0" w:before="160"/>
        <w:ind w:left="0" w:right="0"/>
        <w:jc w:val="left"/>
        <w:textAlignment w:val="auto"/>
        <w:rPr>
          <w:sz w:val="18"/>
        </w:rPr>
      </w:pPr>
      <w:bookmarkStart w:id="1027" w:name=""/>
      <w:r>
        <w:rPr>
          <w:rFonts w:ascii="宋体" w:cs="宋体" w:eastAsia="宋体" w:hAnsi="宋体"/>
          <w:sz w:val="18"/>
          <w:spacing w:val="0"/>
          <w:b w:val="on"/>
          <w:i w:val="off"/>
        </w:rPr>
        <w:t>3.1.2 活性炭过滤器故障</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活性炭过滤器在高纯水系统中的作用主要体现在吸附有机物、余氯及其他微量污染物方面，其性能直接影响后续处理单元的负荷与运行稳定性。然而，活性炭过滤器在实际运行中常出现吸附效果不佳、微生物滋生等故障现象。吸附效果不佳表现为出水COD（化学需氧量）或TOC（总有机碳）含量超标，无法满足工艺要求；而微生物滋生则可能导致过滤器内部生物膜形成，进一步加剧堵塞风险。某超纯水系统试运行阶段即发现活性炭过滤器存在品质不达标的问题，导致余氯泄漏并污染反渗透膜，最终影响整个系统的正常运行</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。类似地，某医院水处理系统中，活性炭过滤器因长期未更换填料而出现严重的微生物污染，直接威胁到医疗用水的安全性</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为排查与解决上述问题，需从多个方面入手。首先，应定期检查活性炭填料的吸附容量，通过测定出水余氯或有机物浓度评估其性能衰减情况；其次，针对微生物滋生问题，可采用高温蒸汽消毒或化学杀菌剂处理的方式予以清除。此外，优化活性炭过滤器的运行条件，如适当降低过滤速度、增加反洗频率等，也有助于延缓填料污染并提高其使用寿命。文献研究表明，通过改进活性炭品质选择标准，并结合在线监测技术实时跟踪过滤器性能变化，可显著减少故障发生概率</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。因此，活性炭过滤器故障的排查与处理不仅需要关注设备本身的运行状态，还需重视其与前处理及后处理单元之间的协同作用。</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3.2 反渗透单元故障排查</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3.2.1 膜污堵故障</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反渗透膜作为高纯水系统的核心组件，承担着脱盐与浓缩的关键功能。然而，膜污堵问题是制约其性能稳定性的主要因素之一。膜污堵通常由胶体、微生物、无机盐结垢等多种原因共同作用引起，其典型表现为系统产水量下降、运行压力升高以及脱盐率波动。例如，某煤化工废水零排放系统的反渗透膜因进水水质波动频繁，导致无机盐结垢严重，装置清洗周期大幅缩短，严重影响了整体运行效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。类似地，某低温环境下的反渗透系统由于未及时调整运行工况，出现了胶体污染与微生物滋生的叠加效应，使得膜通量难以恢复至设计值</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为排查与处理膜污堵故障，需遵循科学规范的流程。首先，通过检测进出水水质指标（如SDI值、浊度、微生物总数等）初步判断污堵类型；其次，利用扫描电镜（SEM）和能谱分析（EDS）等技术对污染物成分进行深入剖析，从而制定针对性的清洗方案。例如，针对无机盐结垢问题，可采用酸性清洗剂溶解碳酸钙等沉淀物；而对于微生物污染，则需使用氧化性杀菌剂彻底清除生物膜。研究表明，通过优化预处理工艺以改善进水水质，并建立完善的膜污染预警机制，可有效延缓膜污堵的发生并降低清洗频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。因此，膜污堵故障的排查与处理应注重从源头控制污染物生成，同时强化在线监测与离线维护相结合的管理模式。</w:t>
      </w:r>
      <w:bookmarkEnd w:id="1033"/>
    </w:p>
    <w:p>
      <w:pPr>
        <w:pageBreakBefore w:val="off"/>
        <w:tabs/>
        <w:wordWrap w:val="on"/>
        <w:spacing w:after="0" w:before="160"/>
        <w:ind w:left="0" w:right="0"/>
        <w:jc w:val="left"/>
        <w:textAlignment w:val="auto"/>
        <w:rPr>
          <w:sz w:val="18"/>
        </w:rPr>
      </w:pPr>
      <w:bookmarkStart w:id="1034" w:name=""/>
      <w:r>
        <w:rPr>
          <w:rFonts w:ascii="宋体" w:cs="宋体" w:eastAsia="宋体" w:hAnsi="宋体"/>
          <w:sz w:val="18"/>
          <w:spacing w:val="0"/>
          <w:b w:val="on"/>
          <w:i w:val="off"/>
        </w:rPr>
        <w:t>3.2.2 膜性能下降故障</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反渗透膜性能下降是高纯水系统运行过程中另一类常见问题，其主要表现为产水量减少、脱盐率降低以及运行压差升高等。这些现象可能由多种因素引发，包括膜材料老化、机械损伤、化学降解以及不可逆污染等。例如，某精细化工企业的反渗透系统因长期暴露于高浓度氧化剂环境中，导致膜表面发生不可逆的氧化损伤，最终使得脱盐率从初始的99%下降至95%以下</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。此外，某循环水系统在处理工艺优化过程中，由于未充分考虑膜材料兼容性问题，误用不适宜的化学药剂进行清洗，结果造成膜孔径堵塞并加速了性能衰减</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为排查与恢复反渗透膜性能，需采取系统化的措施。首先，通过对比分析历史运行数据，识别膜性能下降的趋势与特征；其次，借助红外光谱（FTIR）、X射线光电子能谱（XPS）等表征技术，深入探究膜材料的结构变化与损伤机理。在此基础上，可根据具体原因选择适当的修复方法。例如，对于轻度污染导致的性能下降，可通过化学清洗恢复膜通量；而对于严重老化或机械损伤的膜元件，则需及时更换以保证系统正常运行。文献研究表明，通过优化运行参数（如温度、压力、回收率等）并严格控制进水水质，可显著延缓膜性能下降速度并延长其使用寿命</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。因此，反渗透膜性能下降故障的排查与恢复不仅需要依赖先进的检测技术，还需结合工艺优化与精细化管理手段实现长效治理。</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3.3 后处理单元故障排查</w:t>
      </w:r>
      <w:bookmarkEnd w:id="1037"/>
    </w:p>
    <w:p>
      <w:pPr>
        <w:pageBreakBefore w:val="off"/>
        <w:tabs/>
        <w:wordWrap w:val="on"/>
        <w:spacing w:after="0" w:before="160"/>
        <w:ind w:left="0" w:right="0"/>
        <w:jc w:val="left"/>
        <w:textAlignment w:val="auto"/>
        <w:rPr>
          <w:sz w:val="18"/>
        </w:rPr>
      </w:pPr>
      <w:bookmarkStart w:id="1038" w:name=""/>
      <w:r>
        <w:rPr>
          <w:rFonts w:ascii="宋体" w:cs="宋体" w:eastAsia="宋体" w:hAnsi="宋体"/>
          <w:sz w:val="18"/>
          <w:spacing w:val="0"/>
          <w:b w:val="on"/>
          <w:i w:val="off"/>
        </w:rPr>
        <w:t>3.3.1 电除盐（EDI）单元故障</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电除盐（EDI）单元作为高纯水系统后处理的重要组成部分，承担着深度脱盐的关键功能。然而，在实际运行过程中，EDI单元常出现电流电压异常、产水水质不达标等故障现象。电流电压异常表现为运行过程中电流波动较大或无法达到设定值，这可能是由于电极板结垢、离子交换膜损坏或淡水室树脂污染等原因引起。而产水水质不达标则通常体现为电阻率下降或TOC含量超标，直接影响最终产品的质量。例如，某超纯水系统在试运行阶段发现EDI单元存在运行压差增大、产水量下降等问题，经分析确认是由于预处理残余氯和TOCUV产生的羟基自由基对淡水室树脂造成了双重氧化损伤</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。类似地，某医院水处理系统中，EDI单元因长期未进行周期性维护，导致离子交换膜堵塞并丧失脱盐能力，最终不得不停机检修</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为排查与解决上述问题，需从多个方面入手。首先，应定期检查EDI单元的电气性能，通过监测电流、电压及电阻率变化判断设备运行状态；其次，针对产水水质不达标问题，可采用化学清洗或离线再生等方式恢复树脂活性与膜通量。此外，优化EDI单元的进水水质也是预防故障的重要措施之一。研究表明，通过调整预处理工艺以去除残余氯及其他氧化性物质，并严格控制进水TOC含量，可显著降低EDI单元故障发生概率</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。因此，EDI单元故障的排查与处理需综合考虑设备运行条件、进水水质特性及维护策略等多方面因素，以确保系统长期稳定运行。</w:t>
      </w:r>
      <w:bookmarkEnd w:id="1040"/>
    </w:p>
    <w:p>
      <w:pPr>
        <w:pageBreakBefore w:val="off"/>
        <w:tabs/>
        <w:wordWrap w:val="on"/>
        <w:spacing w:after="0" w:before="160"/>
        <w:ind w:left="0" w:right="0"/>
        <w:jc w:val="left"/>
        <w:textAlignment w:val="auto"/>
        <w:rPr>
          <w:sz w:val="18"/>
        </w:rPr>
      </w:pPr>
      <w:bookmarkStart w:id="1041" w:name=""/>
      <w:r>
        <w:rPr>
          <w:rFonts w:ascii="宋体" w:cs="宋体" w:eastAsia="宋体" w:hAnsi="宋体"/>
          <w:sz w:val="18"/>
          <w:spacing w:val="0"/>
          <w:b w:val="on"/>
          <w:i w:val="off"/>
        </w:rPr>
        <w:t>3.3.2 抛光混床故障</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抛光混床作为高纯水系统的终端处理单元，其主要功能是通过阴阳离子交换树脂进一步去除微量离子杂质，从而确保出水电阻率达到极高纯度要求。然而，抛光混床在实际运行中常出现出水电阻率下降、树脂污染等故障现象。出水电阻率下降通常表明树脂交换容量已接近饱和或受到不可逆污染，这可能由进水水质波动、再生不充分或树脂老化等因素引起。而树脂污染则主要表现为微生物滋生、有机物吸附以及重金属中毒等，严重影响混床的运行效率与使用寿命。例如，某精细化工企业的抛光混床因长期未进行彻底再生，导致树脂表面附着大量有机物，最终使得出水电阻率从18 MΩ·cm下降至15 MΩ·cm以下</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。类似地，某医院水处理系统中，抛光混床因进水余氯含量超标，导致树脂发生氧化降解并丧失交换能力，直接威胁到医疗用水的安全性</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为排查与处理抛光混床故障，需采取系统化的措施。首先，应定期检查混床的出水电阻率及pH值，通过对比分析历史数据判断树脂性能衰减情况；其次，针对树脂污染问题，可采用酸洗、碱洗或高温消毒等方式进行恢复处理。此外，优化混床的再生工艺也是提高其运行稳定性的关键。研究表明，通过精确控制再生液浓度、流量及接触时间，并定期更换老化树脂，可显著延长混床使用寿命并降低运行成本</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。因此，抛光混床故障的排查与处理不仅需要关注设备本身的运行状态，还需重视其与前处理单元之间的协同作用，以实现高纯水系统的整体性能优化。</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n"/>
          <w:i w:val="off"/>
        </w:rPr>
        <w:t>4. 高纯水系统工艺优化</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4.1 基于水质指标的优化</w:t>
      </w:r>
      <w:bookmarkEnd w:id="1045"/>
    </w:p>
    <w:p>
      <w:pPr>
        <w:pageBreakBefore w:val="off"/>
        <w:tabs/>
        <w:wordWrap w:val="on"/>
        <w:spacing w:after="0" w:before="160"/>
        <w:ind w:left="0" w:right="0"/>
        <w:jc w:val="left"/>
        <w:textAlignment w:val="auto"/>
        <w:rPr>
          <w:sz w:val="18"/>
        </w:rPr>
      </w:pPr>
      <w:bookmarkStart w:id="1046" w:name=""/>
      <w:r>
        <w:rPr>
          <w:rFonts w:ascii="宋体" w:cs="宋体" w:eastAsia="宋体" w:hAnsi="宋体"/>
          <w:sz w:val="18"/>
          <w:spacing w:val="0"/>
          <w:b w:val="on"/>
          <w:i w:val="off"/>
        </w:rPr>
        <w:t>4.1.1 电导率控制优化</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电导率作为衡量高纯水系统中离子浓度的重要指标，其波动直接影响最终产水的水质稳定性。电导率波动的主要原因包括原水水质变化、反渗透膜性能下降以及设备运行参数设置不合理等</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。在反渗透系统中，随着进水温度的降低，运行压力逐渐上升，导致产水量下降，同时脱盐率也可能出现波动，从而影响电导率的稳定性</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为有效控制电导率，可通过调整工艺流程来提升系统的稳定性。例如，在预处理阶段增加多介质过滤器或活性炭过滤器的运行频率，以减轻后续反渗透单元的负荷；此外，优化设备参数如调节高压泵的运行频率、改善膜组件的排列方式，也能够显著提高电导率的控制效果。研究表明，通过在线监测与实时反馈系统对关键参数进行动态调整，可以进一步降低电导率的波动范围，确保产水质量的长期稳定</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此外，化学清洗工艺在恢复膜性能方面也具有重要作用。当反渗透膜因污染导致脱盐率下降时，采用专业的离线化学清洗方法可有效去除膜表面的污染物，从而恢复其正常性能</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然而，化学清洗过程中需严格控制清洗剂的选择与浓度，避免对膜材料造成不可逆的损伤。通过结合在线监测数据与定期性能评估，制定科学合理的清洗计划，不仅能够延长膜组件的使用寿命，还能显著提升电导率的稳定性，为精细化工行业提供可靠的高纯水保障。</w:t>
      </w:r>
      <w:bookmarkEnd w:id="1048"/>
    </w:p>
    <w:p>
      <w:pPr>
        <w:pageBreakBefore w:val="off"/>
        <w:tabs/>
        <w:wordWrap w:val="on"/>
        <w:spacing w:after="0" w:before="160"/>
        <w:ind w:left="0" w:right="0"/>
        <w:jc w:val="left"/>
        <w:textAlignment w:val="auto"/>
        <w:rPr>
          <w:sz w:val="18"/>
        </w:rPr>
      </w:pPr>
      <w:bookmarkStart w:id="1049" w:name=""/>
      <w:r>
        <w:rPr>
          <w:rFonts w:ascii="宋体" w:cs="宋体" w:eastAsia="宋体" w:hAnsi="宋体"/>
          <w:sz w:val="18"/>
          <w:spacing w:val="0"/>
          <w:b w:val="on"/>
          <w:i w:val="off"/>
        </w:rPr>
        <w:t>4.1.2 总有机碳（TOC）控制优化</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总有机碳（TOC）是衡量高纯水中有机物含量的关键指标，其超标会直接影响产品质量及设备运行的稳定性。TOC超标的影响因素主要包括原水水质、处理工艺选择不当以及系统内部微生物滋生等</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。例如，某化工废水零排放系统的反渗透膜单元曾因预处理装置未能有效去除有机物，导致膜污染严重，清洗周期大幅缩短，严重影响了整个装置的运行效率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。因此，针对TOC超标的优化措施需从源头控制与工艺改进两方面入手。</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在源头控制方面，应加强对原水水质的前期调研与分析，明确有机物的主要来源及其组成特性。通过优化预处理工艺，如增加活性炭过滤器的吸附容量或采用高级氧化技术（AOP）降解难降解有机物，可显著降低进水中TOC的含量</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。此外，在反渗透单元后增设紫外线杀菌器或TOC专用去除装置，能够进一步降低产水中的有机物残留，确保最终水质符合高标准要求</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。研究表明，通过结合多种处理技术的协同作用，可实现TOC的高效去除，同时减少对后续工艺单元的负面影响</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在系统内部微生物滋生的问题上，需重点关注活性炭过滤器及反渗透膜组件的运行状态。由于活性炭表面易成为微生物滋生的温床，可通过定期更换滤芯或采用抑菌型活性炭材料来降低微生物污染风险</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。同时，优化反渗透系统的运行条件，如适当提高进水温度或添加非氧化性杀菌剂，也能够有效抑制微生物的繁殖，从而间接降低TOC的生成量</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。通过上述综合措施，能够在保障水质的同时延长设备的使用寿命，为精细化工行业提供更加可靠的高纯水解决方案。</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4.2 基于运行成本的优化</w:t>
      </w:r>
      <w:bookmarkEnd w:id="1053"/>
    </w:p>
    <w:p>
      <w:pPr>
        <w:pageBreakBefore w:val="off"/>
        <w:tabs/>
        <w:wordWrap w:val="on"/>
        <w:spacing w:after="0" w:before="160"/>
        <w:ind w:left="0" w:right="0"/>
        <w:jc w:val="left"/>
        <w:textAlignment w:val="auto"/>
        <w:rPr>
          <w:sz w:val="18"/>
        </w:rPr>
      </w:pPr>
      <w:bookmarkStart w:id="1054" w:name=""/>
      <w:r>
        <w:rPr>
          <w:rFonts w:ascii="宋体" w:cs="宋体" w:eastAsia="宋体" w:hAnsi="宋体"/>
          <w:sz w:val="18"/>
          <w:spacing w:val="0"/>
          <w:b w:val="on"/>
          <w:i w:val="off"/>
        </w:rPr>
        <w:t>4.2.1 能耗优化</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在高纯水系统的运行过程中，能耗占据了总运行成本的较大比例，因此优化能耗对于降低整体成本具有重要意义。各处理单元的能耗分布存在显著差异，其中反渗透单元因其高压泵的运行需求通常为能耗最高的部分</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。此外，预处理单元中的多介质过滤器与活性炭过滤器在反冲洗过程中也会消耗大量电能，而后处理单元如电除盐（EDI）设备则因电解过程需要持续供电，同样对能耗产生较大影响</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为降低能耗，可通过优化设备运行模式来实现节能目标。例如，在反渗透系统中，采用变频技术调节高压泵的运行频率，可根据实际产水需求动态调整电机输出功率，从而避免不必要的能量浪费</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合理设计膜组件的排列方式，减少水流阻力，也能够降低系统的运行压力，进一步节约电能消耗。在预处理单元中，可通过优化过滤器的反冲洗周期与强度，减少反冲洗次数与持续时间，从而降低反冲洗过程中的能耗</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。研究表明，通过引入智能控制系统对设备运行状态进行实时监控与优化调度，能够显著提高系统的能效水平，同时延长设备的使用寿命</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在设备选型方面，优先选择节能型设备也是降低能耗的重要手段。例如，采用高效节能型高压泵或低功耗EDI电源系统，能够在保证产水质量的前提下显著降低能耗</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。此外，通过改进系统设计，如增加热能回收装置利用反渗透浓水的余热，或采用新型膜材料降低运行压力，也能够进一步优化系统的整体能耗表现</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。通过上述措施的综合实施，不仅能够有效降低运行成本，还能够为企业的可持续发展提供有力支持。</w:t>
      </w:r>
      <w:bookmarkEnd w:id="1057"/>
    </w:p>
    <w:p>
      <w:pPr>
        <w:pageBreakBefore w:val="off"/>
        <w:tabs/>
        <w:wordWrap w:val="on"/>
        <w:spacing w:after="0" w:before="160"/>
        <w:ind w:left="0" w:right="0"/>
        <w:jc w:val="left"/>
        <w:textAlignment w:val="auto"/>
        <w:rPr>
          <w:sz w:val="18"/>
        </w:rPr>
      </w:pPr>
      <w:bookmarkStart w:id="1058" w:name=""/>
      <w:r>
        <w:rPr>
          <w:rFonts w:ascii="宋体" w:cs="宋体" w:eastAsia="宋体" w:hAnsi="宋体"/>
          <w:sz w:val="18"/>
          <w:spacing w:val="0"/>
          <w:b w:val="on"/>
          <w:i w:val="off"/>
        </w:rPr>
        <w:t>4.2.2 药剂成本优化</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药剂成本是高纯水系统运行成本的重要组成部分，其使用量与效果之间存在复杂的非线性关系。在实际运行中，药剂使用过量不仅会导致成本增加，还可能对系统设备造成腐蚀或二次污染，而药剂使用不足则可能影响处理效果，导致水质不达标</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。因此，合理控制药剂用量对于降低运行成本至关重要。</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在药剂成本优化方面，首先需对药剂的使用效果进行全面评估。例如，在反渗透系统的化学清洗过程中，应根据膜污染的具体类型选择合适的清洗剂，并通过实验确定最佳清洗浓度与清洗时间，以避免因清洗剂过量使用而导致的成本增加</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在预处理阶段，可通过优化絮凝剂与杀菌剂的投加量，确保其在满足处理效果的同时尽量减少浪费。研究表明，通过引入在线监测技术实时跟踪水质变化，并结合数据分析模型预测药剂需求，能够显著提高药剂使用的精准性与经济性</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同时，药剂种类的选择也对成本优化具有重要影响。例如，在循环水系统中，采用环保型药剂替代传统药剂，不仅能够降低药剂成本，还能减少对环境的影响</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通过改进药剂投加方式，如采用自动控制系统实现药剂的精准投加，也能够有效避免因人为操作误差导致的药剂浪费。通过上述措施的综合实施，能够在保障水质的同时显著降低药剂成本，为企业的经济效益与环保目标提供双重支持。</w:t>
      </w:r>
      <w:bookmarkEnd w:id="1061"/>
    </w:p>
    <w:p>
      <w:pPr>
        <w:pageBreakBefore w:val="off"/>
        <w:tabs/>
        <w:wordWrap w:val="on"/>
        <w:spacing w:after="0" w:before="160"/>
        <w:ind w:left="0" w:right="0"/>
        <w:jc w:val="left"/>
        <w:textAlignment w:val="auto"/>
        <w:rPr>
          <w:sz w:val="20"/>
        </w:rPr>
      </w:pPr>
      <w:bookmarkStart w:id="1062" w:name=""/>
      <w:r>
        <w:rPr>
          <w:rFonts w:ascii="宋体" w:cs="宋体" w:eastAsia="宋体" w:hAnsi="宋体"/>
          <w:sz w:val="20"/>
          <w:spacing w:val="0"/>
          <w:b w:val="on"/>
          <w:i w:val="off"/>
        </w:rPr>
        <w:t>4.3 基于设备性能的优化</w:t>
      </w:r>
      <w:bookmarkEnd w:id="1062"/>
    </w:p>
    <w:p>
      <w:pPr>
        <w:pageBreakBefore w:val="off"/>
        <w:tabs/>
        <w:wordWrap w:val="on"/>
        <w:spacing w:after="0" w:before="160"/>
        <w:ind w:left="0" w:right="0"/>
        <w:jc w:val="left"/>
        <w:textAlignment w:val="auto"/>
        <w:rPr>
          <w:sz w:val="18"/>
        </w:rPr>
      </w:pPr>
      <w:bookmarkStart w:id="1063" w:name=""/>
      <w:r>
        <w:rPr>
          <w:rFonts w:ascii="宋体" w:cs="宋体" w:eastAsia="宋体" w:hAnsi="宋体"/>
          <w:sz w:val="18"/>
          <w:spacing w:val="0"/>
          <w:b w:val="on"/>
          <w:i w:val="off"/>
        </w:rPr>
        <w:t>4.3.1 膜系统优化</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膜系统作为高纯水系统的核心组件，其性能直接影响整个系统的运行效率与产水质量。膜系统的优化主要包括膜选型优化与膜清洗工艺改进两个方面。在膜选型优化方面，需根据原水水质特点及处理目标选择适合的膜材料。例如，对于含有高浓度有机物或微生物的原水，可选用抗污染性能更强的复合膜材料，以延长膜的使用寿命并减少清洗频率</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。此外，通过改进膜组件的结构设计，如增加流道宽度或优化支撑层材质，能够显著降低膜污染的风险，从而提高系统的稳定性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在膜清洗工艺改进方面，传统的在线清洗方式虽然操作简单，但对于复杂污染物的去除效果有限，且频繁清洗可能导致膜性能不可逆的下降</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。相比之下，离线化学清洗方式通过将膜组件从系统中拆卸并进行深度清洗，能够更彻底地去除膜表面的污染物，从而恢复其正常性能</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。研究表明，通过结合超声波清洗与化学清洗技术，能够显著提高清洗效率，同时减少对膜材料的损伤</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。此外，定期开展膜性能评估，并根据评估结果制定个性化的清洗计划，不仅能够延长膜组件的使用寿命，还能显著提升系统的运行效率与经济性</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通过上述优化措施的实施，膜系统的性能与寿命均能得到显著提升，为精细化工行业提供更加稳定可靠的高纯水供应保障。</w:t>
      </w:r>
      <w:bookmarkEnd w:id="1066"/>
    </w:p>
    <w:p>
      <w:pPr>
        <w:pageBreakBefore w:val="off"/>
        <w:tabs/>
        <w:wordWrap w:val="on"/>
        <w:spacing w:after="0" w:before="160"/>
        <w:ind w:left="0" w:right="0"/>
        <w:jc w:val="left"/>
        <w:textAlignment w:val="auto"/>
        <w:rPr>
          <w:sz w:val="18"/>
        </w:rPr>
      </w:pPr>
      <w:bookmarkStart w:id="1067" w:name=""/>
      <w:r>
        <w:rPr>
          <w:rFonts w:ascii="宋体" w:cs="宋体" w:eastAsia="宋体" w:hAnsi="宋体"/>
          <w:sz w:val="18"/>
          <w:spacing w:val="0"/>
          <w:b w:val="on"/>
          <w:i w:val="off"/>
        </w:rPr>
        <w:t>4.3.2 其他设备优化</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除膜系统外，预处理与后处理其他设备的优化同样对高纯水系统的整体性能具有重要影响。在预处理单元中，多介质过滤器与活性炭过滤器的结构优化是提升系统效率的关键环节。例如，通过改进过滤器的布水装置与反冲洗系统，能够显著提高过滤效果并减少反冲洗过程中的水耗与能耗</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。此外，采用新型滤料如改性活性炭或纤维球滤料，能够增强过滤器的吸附能力与截污容量，从而减轻后续处理单元的负荷</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在后处理单元中，电除盐（EDI）设备的电源系统优化是提升设备性能的重要方向。传统EDI设备常因电流分布不均导致局部极化现象，从而影响产水质量与设备寿命</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。通过改进电源系统的设计，如采用脉冲电源或可编程电源，能够实现电流的均匀分布，从而显著提高EDI设备的运行稳定性与产水质量</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。此外，在抛光混床单元中，通过优化树脂的装填方式与再生工艺，能够延长树脂的使用寿命并提高出水电阻率，为最终产水质量的提升提供有力保障</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通过上述优化措施的综合实施，预处理与后处理设备的性能均能得到显著提升，为整个高纯水系统的高效稳定运行奠定坚实基础。</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n"/>
          <w:i w:val="off"/>
        </w:rPr>
        <w:t>5. 未来高纯水系统发展趋势</w:t>
      </w:r>
      <w:bookmarkEnd w:id="1071"/>
    </w:p>
    <w:p>
      <w:pPr>
        <w:pageBreakBefore w:val="off"/>
        <w:tabs/>
        <w:wordWrap w:val="on"/>
        <w:spacing w:after="0" w:before="160"/>
        <w:ind w:left="0" w:right="0"/>
        <w:jc w:val="left"/>
        <w:textAlignment w:val="auto"/>
        <w:rPr>
          <w:sz w:val="20"/>
        </w:rPr>
      </w:pPr>
      <w:bookmarkStart w:id="1072" w:name=""/>
      <w:r>
        <w:rPr>
          <w:rFonts w:ascii="宋体" w:cs="宋体" w:eastAsia="宋体" w:hAnsi="宋体"/>
          <w:sz w:val="20"/>
          <w:spacing w:val="0"/>
          <w:b w:val="on"/>
          <w:i w:val="off"/>
        </w:rPr>
        <w:t>5.1 智能化故障诊断技术</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随着人工智能（AI）和大数据技术的快速发展，智能化故障诊断技术逐渐成为高纯水系统运行与维护的重要方向。智能化故障诊断技术通过实时采集、分析高纯水系统中的运行数据，结合机器学习算法建立预测模型，能够快速识别潜在故障并提供精准的解决方案。例如，基于深度学习的神经网络模型可以有效分析水质指标、设备运行参数等多维数据，从而实现对膜污染、设备老化等问题的早期预警</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此外，大数据技术的应用使得历史运行数据得以充分利用，通过对海量数据的相关性挖掘，可进一步提升故障诊断的准确性和效率。智能化故障诊断技术不仅显著降低了人工干预的需求，还大幅缩短了故障排查时间，为系统稳定运行提供了有力保障。未来，该技术有望与物联网（IoT）技术深度融合，形成更加智能化的水处理系统，推动行业向自动化、智能化方向迈进。</w:t>
      </w:r>
      <w:bookmarkEnd w:id="1073"/>
    </w:p>
    <w:p>
      <w:pPr>
        <w:pageBreakBefore w:val="off"/>
        <w:tabs/>
        <w:wordWrap w:val="on"/>
        <w:spacing w:after="0" w:before="160"/>
        <w:ind w:left="0" w:right="0"/>
        <w:jc w:val="left"/>
        <w:textAlignment w:val="auto"/>
        <w:rPr>
          <w:sz w:val="20"/>
        </w:rPr>
      </w:pPr>
      <w:bookmarkStart w:id="1074" w:name=""/>
      <w:r>
        <w:rPr>
          <w:rFonts w:ascii="宋体" w:cs="宋体" w:eastAsia="宋体" w:hAnsi="宋体"/>
          <w:sz w:val="20"/>
          <w:spacing w:val="0"/>
          <w:b w:val="on"/>
          <w:i w:val="off"/>
        </w:rPr>
        <w:t>5.2 新型膜技术</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新型膜材料及膜组件的研发是高纯水系统技术进步的核心驱动力之一。近年来，高性能反渗透膜和新型电除盐膜的研究取得了显著进展，为高纯水系统的性能提升奠定了坚实基础。高性能反渗透膜在脱盐率、抗污染性和使用寿命等方面表现出优异性能，其关键改进包括采用新型纳米复合材料以增强膜的选择透过性和机械强度</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与此同时，新型电除盐膜通过优化离子交换基团的设计和分布，显著提高了电流效率和水质稳定性。这些新型膜材料的应用不仅能够有效降低系统的运行能耗，还能减少化学药剂的使用量，从而降低环境污染风险。此外，模块化设计的膜组件进一步提升了系统的灵活性和可维护性，使其更适用于不同规模的精细化工生产需求。可以预见，随着膜技术的不断创新，高纯水系统将在效率、稳定性和环保性方面实现全面提升。</w:t>
      </w:r>
      <w:bookmarkEnd w:id="1075"/>
    </w:p>
    <w:p>
      <w:pPr>
        <w:pageBreakBefore w:val="off"/>
        <w:tabs/>
        <w:wordWrap w:val="on"/>
        <w:spacing w:after="0" w:before="160"/>
        <w:ind w:left="0" w:right="0"/>
        <w:jc w:val="left"/>
        <w:textAlignment w:val="auto"/>
        <w:rPr>
          <w:sz w:val="20"/>
        </w:rPr>
      </w:pPr>
      <w:bookmarkStart w:id="1076" w:name=""/>
      <w:r>
        <w:rPr>
          <w:rFonts w:ascii="宋体" w:cs="宋体" w:eastAsia="宋体" w:hAnsi="宋体"/>
          <w:sz w:val="20"/>
          <w:spacing w:val="0"/>
          <w:b w:val="on"/>
          <w:i w:val="off"/>
        </w:rPr>
        <w:t>5.3 绿色水处理工艺</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绿色水处理工艺的发展是实现精细化工行业可持续发展的重要路径之一。当前，减少化学药剂使用、实现水资源循环利用以及降低能耗已成为绿色水处理工艺的主要研究方向。在减少化学药剂使用方面，研究人员通过优化预处理工艺和引入生物降解技术，成功降低了传统化学药剂如盐酸、烧碱的消耗量，同时减少了二次污染的风险</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。在水资源循环利用方面，基于膜分离技术的零液体排放（ZLD）系统展现出巨大潜力，该系统通过多级处理将废水转化为可回用的高纯水，显著提升了水资源的利用率</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节能型设备的研发和应用也为绿色水处理工艺提供了有力支持，例如采用变频技术的泵组和高效能源管理系统可大幅降低系统运行能耗。这些创新措施不仅有助于降低企业生产成本，还符合全球范围内对环境保护和资源节约的严格要求，为精细化工行业的绿色发展注入了强劲动力。</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n"/>
          <w:i w:val="off"/>
        </w:rPr>
        <w:t>6. 结论</w:t>
      </w:r>
      <w:bookmarkEnd w:id="1078"/>
    </w:p>
    <w:p>
      <w:pPr>
        <w:pageBreakBefore w:val="off"/>
        <w:tabs/>
        <w:wordWrap w:val="on"/>
        <w:spacing w:after="0" w:before="160"/>
        <w:ind w:left="0" w:right="0"/>
        <w:jc w:val="left"/>
        <w:textAlignment w:val="auto"/>
        <w:rPr>
          <w:sz w:val="20"/>
        </w:rPr>
      </w:pPr>
      <w:bookmarkStart w:id="1079" w:name=""/>
      <w:r>
        <w:rPr>
          <w:rFonts w:ascii="宋体" w:cs="宋体" w:eastAsia="宋体" w:hAnsi="宋体"/>
          <w:sz w:val="20"/>
          <w:spacing w:val="0"/>
          <w:b w:val="on"/>
          <w:i w:val="off"/>
        </w:rPr>
        <w:t>6.1 研究成果总结</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本研究系统性地探讨了高纯水系统在精细化工行业中的关键作用，并针对其常见故障排查方法与工艺优化策略进行了深入分析。在故障排查方面，通过对预处理、反渗透及后处理单元常见故障的详细剖析，提出了科学合理的排查流程与解决方案。例如，在预处理单元中，多介质过滤器与活性炭过滤器的故障排查方法能够有效提升系统的运行稳定性；反渗透单元的膜污堵与性能下降问题通过科学的诊断与处理措施得以解决；后处理单元中EDI与抛光混床的故障排查则进一步保障了产水水质</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在工艺优化方面，基于水质指标、运行成本及设备性能的多维度优化策略，为行业提供了切实可行的技术路径。例如，通过电导率与TOC控制优化显著提升了水质稳定性，能耗与药剂成本的优化降低了运行成本，而膜系统及其他设备的优化则延长了设备寿命并提高了整体性能</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本研究还对智能化故障诊断技术、新型膜技术及绿色水处理工艺等未来发展趋势进行了前瞻性分析，为行业技术创新提供了理论支持。这些研究成果不仅有助于提升高纯水系统的运行效率与水质标准，还对精细化工行业的可持续发展具有重要意义。</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6.2 研究不足与展望</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尽管本研究在高纯水系统故障排查与工艺优化方面取得了一定成果，但仍存在一些局限性。首先，在故障排查方法的研究中，部分故障现象的成因分析主要基于现有文献与典型案例，缺乏大规模实际运行数据的支持，可能导致某些潜在故障模式的覆盖不足。其次，在工艺优化策略的制定过程中，虽然考虑了水质、成本及设备性能等多个维度，但部分优化措施的实施效果可能因不同企业的实际工况条件而有所差异，需进一步结合具体应用场景进行验证。此外，对于智能化故障诊断技术与绿色水处理工艺等前沿领域的研究，目前尚处于理论探讨阶段，未能深入开展实验验证与工程化应用研究</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未来研究可从以下几个方面展开：一是加强大数据与人工智能技术在高纯水系统故障诊断中的应用研究，构建更加精准的故障预警模型；二是开展新型膜材料与实际工艺条件的适配性研究，推动高性能膜材料的工程化应用；三是进一步探索绿色水处理工艺的技术路径，减少化学药剂使用并实现水资源的高效循环利用。通过以上研究方向的深入探索，有望为精细化工行业高纯水系统的优化升级提供更为全面的技术支撑</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n"/>
          <w:i w:val="off"/>
        </w:rPr>
        <w:t>参考文献</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[1]马俊.某超纯水系统故障分析及对策[J].给水排水,2022,48(12):101-105.</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[2]董五林;韩强.低温对反渗透系统的影响及处理方法[J].山东化工,2021,50(5):174-175.</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[3]李俊;刘晓晶;李宝成.某化工废水零排放系统膜污堵因素分析及解决方案[J].应用化工,2022,51(4):1055-1059.</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[4]翟佳.反渗透系统保安过滤器污堵分析及解决方案[J].给水排水,2020,(S01):774-778.</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[5]王付兴.化学水处理资源综合利用创新与实践[J].化工管理,2013,(18):224-224.</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[6]雷守国.化学清洗工艺及其质量研究控制--基于循环水系统清洗预膜方案[J].石油石化物资采购,2021,(17):14-15.</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[7]王文丽;徐沁方.工业水处理系统工艺优化与改进[J].中国新技术新产品,2014,(16):160-160.</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[8]胡祯.医院水处理系统的故障维修及保养措施分析[J].科技资讯,2018,16(14):102-103.</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[9]王俊文;欧阳玉霞.纯水质量波动的分析[J].中国氯碱,2013,(1):6-8.</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[10]王光;高腾飞;高茂刚.循环水处理工艺的优化[J].聚氯乙烯,2021,49(8):8-9.</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[11]钱庆龙;冯永美;张家贝.一例水压过高导致的血液透析用水处理设备故障分析与维修[J].医疗装备,2024,37(9):114-115.</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[12]李廷微.化学水处理系统存在问题分析及优化运行[J].工业用水与废水,2011,42(3):52-55.</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n"/>
          <w:i w:val="off"/>
        </w:rPr>
        <w:t>致谢</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在本研究的开展与论文撰写过程中，承蒙诸多个人与机构的支持与帮助，在此我要向他们表达最诚挚的感谢。</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首先，我要衷心感谢我的导师[导师姓名]。在整个研究期间，导师凭借其深厚的学术造诣和丰富的行业经验，为我指明了研究方向，在遇到难题时给予了悉心的指导与耐心的鼓励。从论文的选题、框架搭建到内容的修改完善，每一个环节都离不开导师的严谨把关与精心指导，导师敏锐的学术洞察力和严谨的治学态度，让我受益匪浅，将激励我在未来的学术道路上不断前行。</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同时，我也要感谢参与到团队协作中的各位成员。在实验研究过程中，大家分工明确、密切配合，共同探讨问题、分享经验，这种良好的团队氛围为研究的顺利推进提供了有力保障。特别是在一些关键技术的攻克上，团队成员集思广益，提出了许多宝贵的意见和建议。</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此外，本研究能够得以开展，离不开[资金来源机构名称]提供的资金支持。这笔资金为研究提供了必要的实验设备、试剂耗材以及调研交流等条件，确保了研究工作能够按照计划有序进行。</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最后，再次向所有为本研究提供帮助的个人和机构表示深深的谢意。未来，我将带着这份感恩之心，继续努力，为高纯水系统领域的发展贡献更多的力量。</w:t>
      </w:r>
      <w:bookmarkEnd w:id="110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2026-04-22T04:57:30Z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RpuBdBzZLMEbIYLdh7/rA6OhCUY5EkgamYGKdjS4x/I=","ProduceID":"doc_sgs:77ac6229-1185-4a3f-813b-b2ebc7d98f0b","ReservedCode2":"RpuBdBzZLMEbIYLdh7/rA6OhCUY5EkgamYGKdjS4x/I=","PropagateID":"doc_sgs:77ac6229-1185-4a3f-813b-b2ebc7d98f0b","ContentProducer":"001191440101MA9Y9T4H7A00000"}</vt:lpwstr>
  </property>
</Properties>
</file>